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2D" w:rsidRPr="000F51EF" w:rsidRDefault="002A1A5C" w:rsidP="00FA1CBC">
      <w:pPr>
        <w:tabs>
          <w:tab w:val="left" w:pos="2400"/>
        </w:tabs>
        <w:ind w:left="-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0pt">
            <v:imagedata r:id="rId6" o:title="007"/>
          </v:shape>
        </w:pict>
      </w:r>
    </w:p>
    <w:p w:rsidR="00AE662D" w:rsidRPr="000F51EF" w:rsidRDefault="0063073A" w:rsidP="0063073A">
      <w:pPr>
        <w:ind w:left="-709"/>
        <w:jc w:val="center"/>
        <w:rPr>
          <w:rFonts w:ascii="Times New Roman" w:hAnsi="Times New Roman"/>
        </w:rPr>
      </w:pPr>
      <w:r w:rsidRPr="000F51EF">
        <w:rPr>
          <w:rFonts w:ascii="Times New Roman" w:hAnsi="Times New Roman"/>
        </w:rPr>
        <w:lastRenderedPageBreak/>
        <w:t xml:space="preserve"> </w:t>
      </w:r>
    </w:p>
    <w:p w:rsidR="00AE662D" w:rsidRDefault="00AE662D" w:rsidP="00AC0A5C">
      <w:pPr>
        <w:ind w:left="-709"/>
        <w:jc w:val="center"/>
        <w:rPr>
          <w:rFonts w:ascii="Times New Roman" w:hAnsi="Times New Roman"/>
        </w:rPr>
      </w:pPr>
    </w:p>
    <w:p w:rsidR="00B2272D" w:rsidRPr="000F51EF" w:rsidRDefault="00B2272D" w:rsidP="00AC0A5C">
      <w:pPr>
        <w:ind w:left="-709"/>
        <w:jc w:val="center"/>
        <w:rPr>
          <w:rFonts w:ascii="Times New Roman" w:hAnsi="Times New Roman"/>
        </w:rPr>
      </w:pPr>
    </w:p>
    <w:p w:rsidR="00AE662D" w:rsidRPr="000F51EF" w:rsidRDefault="00AE662D" w:rsidP="00AC0A5C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E662D" w:rsidRPr="000F51EF" w:rsidRDefault="00AE662D" w:rsidP="00622D99">
      <w:pPr>
        <w:ind w:left="-70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 xml:space="preserve">Программа составлена на основе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0F51EF">
          <w:rPr>
            <w:rFonts w:ascii="Times New Roman" w:hAnsi="Times New Roman"/>
            <w:sz w:val="24"/>
            <w:szCs w:val="24"/>
          </w:rPr>
          <w:t>2004 г</w:t>
        </w:r>
      </w:smartTag>
      <w:r w:rsidRPr="000F51EF">
        <w:rPr>
          <w:rFonts w:ascii="Times New Roman" w:hAnsi="Times New Roman"/>
          <w:sz w:val="24"/>
          <w:szCs w:val="24"/>
        </w:rPr>
        <w:t xml:space="preserve">. и авторской программы «Новая история 7 – 8 классы»№ под редакцией А. Я. </w:t>
      </w:r>
      <w:proofErr w:type="spellStart"/>
      <w:r w:rsidRPr="000F51EF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0F51EF">
        <w:rPr>
          <w:rFonts w:ascii="Times New Roman" w:hAnsi="Times New Roman"/>
          <w:sz w:val="24"/>
          <w:szCs w:val="24"/>
        </w:rPr>
        <w:t>, Л. М. Ванюшкиной. М. Просвещение, 2008.</w:t>
      </w:r>
    </w:p>
    <w:p w:rsidR="00AE662D" w:rsidRPr="000F51EF" w:rsidRDefault="00AE662D" w:rsidP="00622D99">
      <w:pPr>
        <w:ind w:left="-70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Данное тематическое планирование курса «Новая история. 1800 – 1913 гг.» предназначено для учащихся 8 класса основной общеобразовательной школы. Изучение курса рассчитано на 24 часа.</w:t>
      </w:r>
    </w:p>
    <w:p w:rsidR="00AE662D" w:rsidRPr="000F51EF" w:rsidRDefault="00AE662D" w:rsidP="00622D99">
      <w:pPr>
        <w:ind w:left="-709"/>
        <w:rPr>
          <w:rFonts w:ascii="Times New Roman" w:hAnsi="Times New Roman"/>
          <w:b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>Цели курса:</w:t>
      </w:r>
    </w:p>
    <w:p w:rsidR="00AE662D" w:rsidRPr="000F51EF" w:rsidRDefault="00AE662D" w:rsidP="00622D99">
      <w:pPr>
        <w:ind w:left="-70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19 н. 20 вв.: периодизация Нового времени; особенности ментальности человека Нового времени; преимущества эволюционного пути развития общества перед революционным; причины революций  и реформы как альтернативный путь развития общества; дальнейшее развитие индустриальной революции, «оставившей народы разных континентов и стран перед необходимостью модернизации; бурное экономическое развитие Европы и США, приведшее к зарождению и развитию империализма; новая социальная структура общества и его движение  к социальным реформам как к средству разрешения социальных противоречий ; 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 жизнь, свободу, собственность»,  использование индустриально развитыми странами технического прогресса для создания колониальных империй;  международные конфликты, приводившие к войнам; особенности духовной жизни европейцев, их движение к секуляризации сознания, к религиозной терпимости; важнейшие достижения мировой науки и художественной культуры и их влияние  на развитие личности человека; изменения в повседневной жизни человека.</w:t>
      </w:r>
    </w:p>
    <w:p w:rsidR="00AE662D" w:rsidRPr="000F51EF" w:rsidRDefault="00AE662D" w:rsidP="00622D99">
      <w:pPr>
        <w:ind w:left="-709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622D99">
      <w:pPr>
        <w:ind w:left="-709"/>
        <w:rPr>
          <w:rFonts w:ascii="Times New Roman" w:hAnsi="Times New Roman"/>
          <w:b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 xml:space="preserve">Рабочая программа по ИСТОРИИ НОВОГО ВРЕМЕНИ на ступени основного общего образования направлена на достижение следующих </w:t>
      </w:r>
      <w:r w:rsidRPr="000F51EF">
        <w:rPr>
          <w:rFonts w:ascii="Times New Roman" w:hAnsi="Times New Roman"/>
          <w:b/>
          <w:sz w:val="24"/>
          <w:szCs w:val="24"/>
        </w:rPr>
        <w:t>целей:</w:t>
      </w:r>
    </w:p>
    <w:p w:rsidR="00AE662D" w:rsidRPr="000F51EF" w:rsidRDefault="00AE662D" w:rsidP="00622D99">
      <w:pPr>
        <w:ind w:left="-70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>*</w:t>
      </w:r>
      <w:r w:rsidRPr="000F51EF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E662D" w:rsidRPr="000F51EF" w:rsidRDefault="00AE662D" w:rsidP="00622D99">
      <w:pPr>
        <w:ind w:left="-70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 xml:space="preserve">* </w:t>
      </w:r>
      <w:r w:rsidRPr="000F51EF">
        <w:rPr>
          <w:rFonts w:ascii="Times New Roman" w:hAnsi="Times New Roman"/>
          <w:sz w:val="24"/>
          <w:szCs w:val="24"/>
        </w:rPr>
        <w:t>освоение знаний о важнейших событиях, процессах всемирной истории;</w:t>
      </w:r>
    </w:p>
    <w:p w:rsidR="00AE662D" w:rsidRPr="000F51EF" w:rsidRDefault="00AE662D" w:rsidP="00622D99">
      <w:pPr>
        <w:ind w:left="-70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>*</w:t>
      </w:r>
      <w:r w:rsidRPr="000F51EF">
        <w:rPr>
          <w:rFonts w:ascii="Times New Roman" w:hAnsi="Times New Roman"/>
          <w:sz w:val="24"/>
          <w:szCs w:val="24"/>
        </w:rPr>
        <w:t>воспитание патриотизма, уважение к истории и традициям народов мира, к правам и свободам человека, демократическим принципам общественной жизни;</w:t>
      </w:r>
    </w:p>
    <w:p w:rsidR="00AE662D" w:rsidRPr="000F51EF" w:rsidRDefault="00AE662D" w:rsidP="00622D99">
      <w:pPr>
        <w:ind w:left="-709"/>
        <w:rPr>
          <w:rFonts w:ascii="Times New Roman" w:hAnsi="Times New Roman"/>
          <w:b/>
          <w:sz w:val="24"/>
          <w:szCs w:val="24"/>
        </w:rPr>
      </w:pPr>
    </w:p>
    <w:p w:rsidR="00AE662D" w:rsidRPr="000F51EF" w:rsidRDefault="00AE662D" w:rsidP="00622D99">
      <w:pPr>
        <w:ind w:left="-709"/>
        <w:rPr>
          <w:rFonts w:ascii="Times New Roman" w:hAnsi="Times New Roman"/>
          <w:b/>
          <w:sz w:val="24"/>
          <w:szCs w:val="24"/>
        </w:rPr>
      </w:pPr>
    </w:p>
    <w:p w:rsidR="00AE662D" w:rsidRPr="000F51EF" w:rsidRDefault="00AE662D" w:rsidP="00622D99">
      <w:pPr>
        <w:ind w:left="-709"/>
        <w:rPr>
          <w:rFonts w:ascii="Times New Roman" w:hAnsi="Times New Roman"/>
          <w:b/>
          <w:sz w:val="24"/>
          <w:szCs w:val="24"/>
        </w:rPr>
      </w:pPr>
    </w:p>
    <w:p w:rsidR="00AE662D" w:rsidRPr="000F51EF" w:rsidRDefault="00AE662D" w:rsidP="00622D99">
      <w:pPr>
        <w:ind w:left="-70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>*</w:t>
      </w:r>
      <w:r w:rsidRPr="000F51EF">
        <w:rPr>
          <w:rFonts w:ascii="Times New Roman" w:hAnsi="Times New Roman"/>
          <w:sz w:val="24"/>
          <w:szCs w:val="24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участие в межкультурном взаимодействии, формирование толерантного отношения к представителям других народов и стран;</w:t>
      </w:r>
    </w:p>
    <w:p w:rsidR="00AE662D" w:rsidRPr="000F51EF" w:rsidRDefault="00AE662D" w:rsidP="00622D99">
      <w:pPr>
        <w:ind w:left="-709"/>
        <w:rPr>
          <w:rFonts w:ascii="Times New Roman" w:hAnsi="Times New Roman"/>
          <w:b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>Задачи изучения курса Новой истории:</w:t>
      </w:r>
    </w:p>
    <w:p w:rsidR="00AE662D" w:rsidRPr="000F51EF" w:rsidRDefault="00AE662D" w:rsidP="00622D99">
      <w:pPr>
        <w:ind w:left="-70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В результате изучения курса новой истории учащиеся должны получить следующие знания об основных чертах развития индустриального и традиционного обществ и изменениях, произошедших в мире за период 19 – н. 20 вв.:</w:t>
      </w:r>
    </w:p>
    <w:p w:rsidR="00AE662D" w:rsidRPr="000F51EF" w:rsidRDefault="00AE662D" w:rsidP="009817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Периодизация Нового времени; особенности ментальности человека Нового времени;</w:t>
      </w:r>
    </w:p>
    <w:p w:rsidR="00AE662D" w:rsidRPr="000F51EF" w:rsidRDefault="00AE662D" w:rsidP="009817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Преимущество эволюционного пути развития общества перед революционным;</w:t>
      </w:r>
    </w:p>
    <w:p w:rsidR="00AE662D" w:rsidRPr="000F51EF" w:rsidRDefault="00AE662D" w:rsidP="009817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Причины революций и реформы как альтернативный путь развития общества;</w:t>
      </w:r>
    </w:p>
    <w:p w:rsidR="00AE662D" w:rsidRPr="000F51EF" w:rsidRDefault="00AE662D" w:rsidP="009817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Дальнейшее развитие индустриальной революции, поставившей народы различных континентов и стран перед необходимостью модернизации;</w:t>
      </w:r>
    </w:p>
    <w:p w:rsidR="00AE662D" w:rsidRPr="000F51EF" w:rsidRDefault="00AE662D" w:rsidP="009817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Бурное экономическое развитие Европы и США, приведшее к зарождению и развитию империализма;</w:t>
      </w:r>
    </w:p>
    <w:p w:rsidR="00AE662D" w:rsidRPr="000F51EF" w:rsidRDefault="00AE662D" w:rsidP="009817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Новая социальная структура общества и его движение к социальным реформам как средству разрешения социальных противоречий;</w:t>
      </w:r>
    </w:p>
    <w:p w:rsidR="00AE662D" w:rsidRPr="000F51EF" w:rsidRDefault="00AE662D" w:rsidP="00324A64">
      <w:pPr>
        <w:ind w:left="-709"/>
        <w:rPr>
          <w:rFonts w:ascii="Times New Roman" w:hAnsi="Times New Roman"/>
          <w:b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>Требования  к уровню подготовки учащихся 8 класса</w:t>
      </w:r>
    </w:p>
    <w:p w:rsidR="00AE662D" w:rsidRPr="000F51EF" w:rsidRDefault="00AE662D" w:rsidP="00324A64">
      <w:pPr>
        <w:ind w:left="-709"/>
        <w:rPr>
          <w:rFonts w:ascii="Times New Roman" w:hAnsi="Times New Roman"/>
          <w:b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>Знать:</w:t>
      </w:r>
    </w:p>
    <w:p w:rsidR="00AE662D" w:rsidRPr="000F51EF" w:rsidRDefault="00AE662D" w:rsidP="00324A64">
      <w:pPr>
        <w:ind w:left="-70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*основные этапы и ключевые события, выдающихся деятелей всемирной истории 19 в.;</w:t>
      </w:r>
    </w:p>
    <w:p w:rsidR="00AE662D" w:rsidRPr="000F51EF" w:rsidRDefault="00AE662D" w:rsidP="00324A64">
      <w:pPr>
        <w:ind w:left="-70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 важнейшие достижения культуры и системы ценностей, сформировавшиеся в ходе исторического развития;</w:t>
      </w:r>
    </w:p>
    <w:p w:rsidR="00AE662D" w:rsidRPr="000F51EF" w:rsidRDefault="00AE662D" w:rsidP="00324A64">
      <w:pPr>
        <w:ind w:left="-70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 изученные виды исторических источников;</w:t>
      </w:r>
    </w:p>
    <w:p w:rsidR="00AE662D" w:rsidRPr="000F51EF" w:rsidRDefault="00AE662D" w:rsidP="00324A64">
      <w:pPr>
        <w:ind w:left="-709"/>
        <w:rPr>
          <w:rFonts w:ascii="Times New Roman" w:hAnsi="Times New Roman"/>
          <w:b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>Уметь:</w:t>
      </w:r>
    </w:p>
    <w:p w:rsidR="00AE662D" w:rsidRPr="000F51EF" w:rsidRDefault="00AE662D" w:rsidP="00DF4B2C">
      <w:pPr>
        <w:pStyle w:val="a3"/>
        <w:ind w:left="-34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*Соотносить даты с веком, определять последовательность и длительность важнейших событий;</w:t>
      </w:r>
    </w:p>
    <w:p w:rsidR="00AE662D" w:rsidRPr="000F51EF" w:rsidRDefault="00AE662D" w:rsidP="00DF4B2C">
      <w:pPr>
        <w:pStyle w:val="a3"/>
        <w:ind w:left="-34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E662D" w:rsidRPr="000F51EF" w:rsidRDefault="00AE662D" w:rsidP="00DF4B2C">
      <w:pPr>
        <w:pStyle w:val="a3"/>
        <w:ind w:left="-34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*Рассказывать о важнейших исторических событиях и их участниках, показывая знание фактов, дат, терминов;</w:t>
      </w:r>
    </w:p>
    <w:p w:rsidR="00AE662D" w:rsidRPr="000F51EF" w:rsidRDefault="00AE662D" w:rsidP="00DF4B2C">
      <w:pPr>
        <w:pStyle w:val="a3"/>
        <w:ind w:left="-34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 xml:space="preserve">        *объяснять смысл изученных исторических событий и явлений;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*определять на основе учебного материала причины и следствия важнейших исторических событий;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lastRenderedPageBreak/>
        <w:t>*использовать приобретенные знания и умения в практической деятельности и повседневной жизни;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*понимать исторические причины и  историческое значение событий и явлений современной жизни;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*высказывать собственные суждения об историческом наследии народов мира;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*определять и объяснять понятия;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*уметь выделять главную мысль, идею в тексте и в рассказе учителя, докладе одноклассника, письменном тексте, документе;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*рассматривать общественные явления в развитии;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*анализировать исторические явления, процессы, факты, обобщать и систематизировать полученную информацию, осуществлять перенос знаний, решать ситуативные задачи, в том числе на основе анализа действительности и  собственного социального опыта;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*определять свою личную точку зрения, уметь её формулировать и аргументировать, осуществлять оценочные суждения;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*обладать необходимыми коммуникативными умениями: владеть устной и письменной  речью, вести диалог, грамотно строить монологическую речь, участвовать в дискуссии, формулировать вопрос, сжато давать ответ, выступать с сообщениями ,докладами, уметь участвовать в групповых формах работы;</w:t>
      </w:r>
    </w:p>
    <w:p w:rsidR="00AE662D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*осуществлять самоконтроль и самооценку.</w:t>
      </w:r>
    </w:p>
    <w:p w:rsidR="002A1A5C" w:rsidRPr="00110A2C" w:rsidRDefault="002A1A5C" w:rsidP="002A1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</w:t>
      </w:r>
      <w:proofErr w:type="gramStart"/>
      <w:r w:rsidRPr="00110A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формы, средства </w:t>
      </w:r>
      <w:r w:rsidRPr="00110A2C">
        <w:rPr>
          <w:rFonts w:ascii="Times New Roman" w:hAnsi="Times New Roman"/>
          <w:b/>
          <w:sz w:val="24"/>
          <w:szCs w:val="24"/>
        </w:rPr>
        <w:t xml:space="preserve"> работы с детьми, испытывающими трудности в освоении ООП</w:t>
      </w:r>
    </w:p>
    <w:p w:rsidR="002A1A5C" w:rsidRPr="00110A2C" w:rsidRDefault="002A1A5C" w:rsidP="002A1A5C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</w:t>
      </w:r>
      <w:r w:rsidRPr="00110A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 формы работы:</w:t>
      </w:r>
    </w:p>
    <w:p w:rsidR="002A1A5C" w:rsidRDefault="002A1A5C" w:rsidP="002A1A5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 ориентированное введение учебного материала</w:t>
      </w:r>
    </w:p>
    <w:p w:rsidR="002A1A5C" w:rsidRDefault="002A1A5C" w:rsidP="002A1A5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Дозирование объема информации и времени её предъявления</w:t>
      </w:r>
    </w:p>
    <w:p w:rsidR="002A1A5C" w:rsidRDefault="002A1A5C" w:rsidP="002A1A5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Фронтальный и индивидуальный контроль усвоения учебного материала в условиях урока и во внеурочной деятельности</w:t>
      </w:r>
    </w:p>
    <w:p w:rsidR="002A1A5C" w:rsidRDefault="002A1A5C" w:rsidP="002A1A5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Оптимальный подбор учебного материала для поддержания необходимой мотивации  для  его усвоения  учеником</w:t>
      </w:r>
    </w:p>
    <w:p w:rsidR="002A1A5C" w:rsidRDefault="002A1A5C" w:rsidP="002A1A5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психологического  комфорта для обучаемых </w:t>
      </w:r>
      <w:proofErr w:type="gramStart"/>
      <w:r>
        <w:rPr>
          <w:rFonts w:ascii="Times New Roman" w:hAnsi="Times New Roman"/>
          <w:sz w:val="24"/>
          <w:szCs w:val="24"/>
        </w:rPr>
        <w:t>:д</w:t>
      </w:r>
      <w:proofErr w:type="gramEnd"/>
      <w:r>
        <w:rPr>
          <w:rFonts w:ascii="Times New Roman" w:hAnsi="Times New Roman"/>
          <w:sz w:val="24"/>
          <w:szCs w:val="24"/>
        </w:rPr>
        <w:t xml:space="preserve">оброжелательного отношения к ученику, поощрение н-р, высокая оценка, похвала, поддержание прогресса в учении в сочетании с необходимыми критическими замечаниями  </w:t>
      </w:r>
    </w:p>
    <w:p w:rsidR="002A1A5C" w:rsidRDefault="002A1A5C" w:rsidP="002A1A5C">
      <w:pPr>
        <w:pStyle w:val="a3"/>
        <w:ind w:left="76"/>
        <w:rPr>
          <w:rFonts w:ascii="Times New Roman" w:hAnsi="Times New Roman"/>
          <w:sz w:val="24"/>
          <w:szCs w:val="24"/>
        </w:rPr>
      </w:pPr>
    </w:p>
    <w:p w:rsidR="002A1A5C" w:rsidRPr="00110A2C" w:rsidRDefault="002A1A5C" w:rsidP="002A1A5C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2A1A5C" w:rsidRDefault="002A1A5C" w:rsidP="002A1A5C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6)Решение  проблемных ситуаций</w:t>
      </w:r>
    </w:p>
    <w:p w:rsidR="002A1A5C" w:rsidRDefault="002A1A5C" w:rsidP="002A1A5C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7)Использование исследовательского подхода при изучении  учебного материала</w:t>
      </w:r>
    </w:p>
    <w:p w:rsidR="002A1A5C" w:rsidRDefault="002A1A5C" w:rsidP="002A1A5C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8)Связь учебной информации с жизненным опытом учащихся</w:t>
      </w:r>
    </w:p>
    <w:p w:rsidR="002A1A5C" w:rsidRDefault="002A1A5C" w:rsidP="002A1A5C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9) Организация сотрудничества, использование командных форм работы</w:t>
      </w:r>
    </w:p>
    <w:p w:rsidR="002A1A5C" w:rsidRDefault="002A1A5C" w:rsidP="002A1A5C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10)Индивидуальная и групповая работа над проектами</w:t>
      </w:r>
    </w:p>
    <w:p w:rsidR="002A1A5C" w:rsidRDefault="002A1A5C" w:rsidP="002A1A5C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11) Работа по алгоритму</w:t>
      </w:r>
    </w:p>
    <w:p w:rsidR="002A1A5C" w:rsidRDefault="002A1A5C" w:rsidP="002A1A5C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12) Различные формы урока: урок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>гра, урок- семинар, урок- путешествие, урок – детектив</w:t>
      </w:r>
    </w:p>
    <w:p w:rsidR="002A1A5C" w:rsidRDefault="002A1A5C" w:rsidP="002A1A5C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13) Индивидуально дифференцированные задания</w:t>
      </w:r>
    </w:p>
    <w:p w:rsidR="002A1A5C" w:rsidRDefault="002A1A5C" w:rsidP="002A1A5C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2A1A5C" w:rsidRPr="00110A2C" w:rsidRDefault="002A1A5C" w:rsidP="002A1A5C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индивидуальной работы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с выбором ответа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Деформированные задания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Карточки – тренажеры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задания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– информаторы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конспекты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Перфокарты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Разбивка заданий на дозы, этапы, выделение в сложных заданиях ряда простых, ссылка на аналогичное задание, выполненное ранее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Напоминание приема и способа выполнение задания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частое обращение к </w:t>
      </w:r>
      <w:proofErr w:type="gramStart"/>
      <w:r>
        <w:rPr>
          <w:rFonts w:ascii="Times New Roman" w:hAnsi="Times New Roman"/>
          <w:sz w:val="24"/>
          <w:szCs w:val="24"/>
        </w:rPr>
        <w:t>слабоуспевающим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 вопросами, выясняющими степень понимания ими учебного материала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их в качестве помощников при проблемном обучении  к выводам и обобщениям  или объяснению сути проблемы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высказанной сильным учеником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пользоваться наглядными пособиями, помогающими излагать суть явления</w:t>
      </w:r>
    </w:p>
    <w:p w:rsidR="002A1A5C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Тщательный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деятельностью, указание на ошибки, проверка, исправление</w:t>
      </w:r>
    </w:p>
    <w:p w:rsidR="002A1A5C" w:rsidRPr="000B5E4E" w:rsidRDefault="002A1A5C" w:rsidP="002A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оценкой, подбадриванием, похвалой</w:t>
      </w:r>
    </w:p>
    <w:p w:rsidR="002A1A5C" w:rsidRPr="00E0013A" w:rsidRDefault="002A1A5C" w:rsidP="002A1A5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</w:p>
    <w:p w:rsidR="00AE662D" w:rsidRPr="000F51EF" w:rsidRDefault="00AE662D" w:rsidP="0032259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F51EF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по  «Истории Нового времени 1800 – 1913 гг.»  </w:t>
      </w: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b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 xml:space="preserve">                                         8 класс      (24 часа, 2 часа в неделю)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1417"/>
        <w:gridCol w:w="1950"/>
      </w:tblGrid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Кол –во</w:t>
            </w:r>
          </w:p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Часть 1.</w:t>
            </w:r>
            <w:bookmarkStart w:id="1" w:name="OLE_LINK32"/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Становление индустриального общества в 19 в.</w:t>
            </w:r>
          </w:p>
          <w:bookmarkEnd w:id="1"/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Тема 1. Человек в новую эпоху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51EF">
              <w:rPr>
                <w:rFonts w:ascii="Times New Roman" w:hAnsi="Times New Roman"/>
                <w:sz w:val="24"/>
                <w:szCs w:val="24"/>
              </w:rPr>
              <w:t>От традиционного общества к обществу индустриальному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Время технического прогресса. Человек в изменившемся мире: материальная культура и повседневность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Развитие науки. 19 в. в зеркале художественных исканий. Литература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Искусство 19 в. в поисках новой картины мира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Идейные течения в обществознании: либералы, консерваторы, социалисты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Тема 2. Строительство новой Европы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Франция в период консульства и империи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 xml:space="preserve">Франция: экономическая жизнь и политическое устройство после реставрации Бурбонов. Революция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0F51EF">
                <w:rPr>
                  <w:rFonts w:ascii="Times New Roman" w:hAnsi="Times New Roman"/>
                  <w:sz w:val="24"/>
                  <w:szCs w:val="24"/>
                </w:rPr>
                <w:t>1830 г</w:t>
              </w:r>
            </w:smartTag>
            <w:r w:rsidRPr="000F5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 xml:space="preserve">Франция: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0F51EF">
                <w:rPr>
                  <w:rFonts w:ascii="Times New Roman" w:hAnsi="Times New Roman"/>
                  <w:sz w:val="24"/>
                  <w:szCs w:val="24"/>
                </w:rPr>
                <w:t xml:space="preserve">1848 </w:t>
              </w:r>
              <w:proofErr w:type="spellStart"/>
              <w:r w:rsidRPr="000F51EF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0F51E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Pr="000F51EF">
              <w:rPr>
                <w:rFonts w:ascii="Times New Roman" w:hAnsi="Times New Roman"/>
                <w:sz w:val="24"/>
                <w:szCs w:val="24"/>
              </w:rPr>
              <w:t xml:space="preserve"> Вторая империя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Англия в первой половине 19 в.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Борьба за объединение Германии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Борьба за независимость и объединение Италии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Франко Прусская война и Парижская коммуна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bookmarkStart w:id="2" w:name="OLE_LINK35"/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Мир во 2 ой половине 19 в.</w:t>
            </w:r>
          </w:p>
          <w:bookmarkEnd w:id="2"/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Тема 3. Европа: время реформ и колониальных захватов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Германская империя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Создание Британской империи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1EF">
              <w:rPr>
                <w:rFonts w:ascii="Times New Roman" w:hAnsi="Times New Roman"/>
                <w:sz w:val="24"/>
                <w:szCs w:val="24"/>
              </w:rPr>
              <w:t>Австро</w:t>
            </w:r>
            <w:proofErr w:type="spellEnd"/>
            <w:r w:rsidRPr="000F51EF">
              <w:rPr>
                <w:rFonts w:ascii="Times New Roman" w:hAnsi="Times New Roman"/>
                <w:sz w:val="24"/>
                <w:szCs w:val="24"/>
              </w:rPr>
              <w:t xml:space="preserve">  - Венгрия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Глава 4. Две Америки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США в 19 в.: модернизация, отмена рабства и сохранение республики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США в период монополистического капитализма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Тема 6. Традиционные общества в 19 в. : новый этап колониализма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3" w:name="OLE_LINK38"/>
            <w:r w:rsidRPr="000F51EF">
              <w:rPr>
                <w:rFonts w:ascii="Times New Roman" w:hAnsi="Times New Roman"/>
                <w:sz w:val="24"/>
                <w:szCs w:val="24"/>
              </w:rPr>
              <w:t>Япония</w:t>
            </w:r>
            <w:bookmarkEnd w:id="3"/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Тема 7. Международные отношения в последней трети 19 в.</w:t>
            </w:r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1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2D" w:rsidRPr="000F51EF" w:rsidTr="00976807">
        <w:tc>
          <w:tcPr>
            <w:tcW w:w="1101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4" w:name="OLE_LINK40"/>
            <w:r w:rsidRPr="000F51EF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  <w:bookmarkEnd w:id="4"/>
          </w:p>
        </w:tc>
        <w:tc>
          <w:tcPr>
            <w:tcW w:w="1417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E662D" w:rsidRPr="000F51EF" w:rsidRDefault="00AE662D" w:rsidP="00976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B04251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 xml:space="preserve"> </w:t>
      </w:r>
      <w:r w:rsidRPr="000F51EF">
        <w:rPr>
          <w:rFonts w:ascii="Times New Roman" w:hAnsi="Times New Roman"/>
          <w:sz w:val="24"/>
          <w:szCs w:val="24"/>
        </w:rPr>
        <w:t xml:space="preserve">  </w:t>
      </w:r>
    </w:p>
    <w:p w:rsidR="00AE662D" w:rsidRPr="000F51EF" w:rsidRDefault="00AE662D" w:rsidP="00B04251">
      <w:pPr>
        <w:pStyle w:val="a3"/>
        <w:ind w:left="-349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B04251">
      <w:pPr>
        <w:pStyle w:val="a3"/>
        <w:ind w:left="-349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32259A">
      <w:pPr>
        <w:pStyle w:val="a3"/>
        <w:ind w:left="-709" w:hanging="142"/>
        <w:rPr>
          <w:rFonts w:ascii="Times New Roman" w:hAnsi="Times New Roman"/>
          <w:b/>
          <w:sz w:val="24"/>
          <w:szCs w:val="24"/>
        </w:rPr>
      </w:pPr>
      <w:r w:rsidRPr="000F51EF">
        <w:rPr>
          <w:rFonts w:ascii="Times New Roman" w:hAnsi="Times New Roman"/>
          <w:b/>
          <w:sz w:val="24"/>
          <w:szCs w:val="24"/>
        </w:rPr>
        <w:t>УМК:</w:t>
      </w:r>
    </w:p>
    <w:p w:rsidR="00AE662D" w:rsidRPr="000F51EF" w:rsidRDefault="00AE662D" w:rsidP="0032259A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 xml:space="preserve">1.Учебник: А. Я. </w:t>
      </w:r>
      <w:proofErr w:type="spellStart"/>
      <w:r w:rsidRPr="000F51EF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0F51EF">
        <w:rPr>
          <w:rFonts w:ascii="Times New Roman" w:hAnsi="Times New Roman"/>
          <w:sz w:val="24"/>
          <w:szCs w:val="24"/>
        </w:rPr>
        <w:t xml:space="preserve">, П. А. Баранов, Л. М. </w:t>
      </w:r>
      <w:proofErr w:type="spellStart"/>
      <w:r w:rsidRPr="000F51EF">
        <w:rPr>
          <w:rFonts w:ascii="Times New Roman" w:hAnsi="Times New Roman"/>
          <w:sz w:val="24"/>
          <w:szCs w:val="24"/>
        </w:rPr>
        <w:t>Ванюшкина,История</w:t>
      </w:r>
      <w:proofErr w:type="spellEnd"/>
      <w:r w:rsidRPr="000F51EF">
        <w:rPr>
          <w:rFonts w:ascii="Times New Roman" w:hAnsi="Times New Roman"/>
          <w:sz w:val="24"/>
          <w:szCs w:val="24"/>
        </w:rPr>
        <w:t xml:space="preserve"> нового времени 1800 – 1913 д 8 класс, М. Просвещение 2009</w:t>
      </w:r>
    </w:p>
    <w:p w:rsidR="00AE662D" w:rsidRPr="000F51EF" w:rsidRDefault="00AE662D" w:rsidP="0032259A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 xml:space="preserve">2. Поурочные разработки по Новой истории 1800 – 1900 гг.  , 8 </w:t>
      </w:r>
      <w:proofErr w:type="spellStart"/>
      <w:r w:rsidRPr="000F51EF">
        <w:rPr>
          <w:rFonts w:ascii="Times New Roman" w:hAnsi="Times New Roman"/>
          <w:sz w:val="24"/>
          <w:szCs w:val="24"/>
        </w:rPr>
        <w:t>класс,К</w:t>
      </w:r>
      <w:proofErr w:type="spellEnd"/>
      <w:r w:rsidRPr="000F51EF">
        <w:rPr>
          <w:rFonts w:ascii="Times New Roman" w:hAnsi="Times New Roman"/>
          <w:sz w:val="24"/>
          <w:szCs w:val="24"/>
        </w:rPr>
        <w:t>. А. Соловьев</w:t>
      </w:r>
    </w:p>
    <w:p w:rsidR="00AE662D" w:rsidRPr="000F51EF" w:rsidRDefault="00AE662D" w:rsidP="0032259A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proofErr w:type="spellStart"/>
      <w:r w:rsidRPr="000F51EF">
        <w:rPr>
          <w:rFonts w:ascii="Times New Roman" w:hAnsi="Times New Roman"/>
          <w:sz w:val="24"/>
          <w:szCs w:val="24"/>
        </w:rPr>
        <w:t>Москва,»ВАКО</w:t>
      </w:r>
      <w:proofErr w:type="spellEnd"/>
      <w:r w:rsidRPr="000F51EF">
        <w:rPr>
          <w:rFonts w:ascii="Times New Roman" w:hAnsi="Times New Roman"/>
          <w:sz w:val="24"/>
          <w:szCs w:val="24"/>
        </w:rPr>
        <w:t>» 2009</w:t>
      </w:r>
    </w:p>
    <w:p w:rsidR="00AE662D" w:rsidRPr="000F51EF" w:rsidRDefault="00AE662D" w:rsidP="0032259A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3. Атлас Истории нового времени 19 век, ДРОФА, М.  2010</w:t>
      </w:r>
    </w:p>
    <w:p w:rsidR="00AE662D" w:rsidRPr="000F51EF" w:rsidRDefault="00AE662D" w:rsidP="0032259A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 xml:space="preserve">4.Рабочая тетрадь по истории Нового времени 1800 – 1913,  А. Я. </w:t>
      </w:r>
      <w:proofErr w:type="spellStart"/>
      <w:r w:rsidRPr="000F51EF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0F51EF">
        <w:rPr>
          <w:rFonts w:ascii="Times New Roman" w:hAnsi="Times New Roman"/>
          <w:sz w:val="24"/>
          <w:szCs w:val="24"/>
        </w:rPr>
        <w:t>, Л. М. Ванюшкина,  выпуск 1,2,  М. «Просвещение» 2009</w:t>
      </w:r>
    </w:p>
    <w:p w:rsidR="00AE662D" w:rsidRPr="000F51EF" w:rsidRDefault="00AE662D" w:rsidP="0032259A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32259A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32259A">
      <w:pPr>
        <w:pStyle w:val="a3"/>
        <w:ind w:left="-709" w:hanging="142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B04251">
      <w:pPr>
        <w:pStyle w:val="a3"/>
        <w:ind w:left="-349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B04251">
      <w:pPr>
        <w:pStyle w:val="a3"/>
        <w:ind w:left="-349"/>
        <w:rPr>
          <w:rFonts w:ascii="Times New Roman" w:hAnsi="Times New Roman"/>
          <w:sz w:val="24"/>
          <w:szCs w:val="24"/>
        </w:rPr>
      </w:pPr>
      <w:r w:rsidRPr="000F51EF">
        <w:rPr>
          <w:rFonts w:ascii="Times New Roman" w:hAnsi="Times New Roman"/>
          <w:sz w:val="24"/>
          <w:szCs w:val="24"/>
        </w:rPr>
        <w:t>*</w:t>
      </w:r>
    </w:p>
    <w:p w:rsidR="00AE662D" w:rsidRPr="000F51EF" w:rsidRDefault="00AE662D" w:rsidP="00324A64">
      <w:pPr>
        <w:ind w:left="-709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622D99">
      <w:pPr>
        <w:ind w:left="-709"/>
        <w:rPr>
          <w:rFonts w:ascii="Times New Roman" w:hAnsi="Times New Roman"/>
          <w:sz w:val="24"/>
          <w:szCs w:val="24"/>
        </w:rPr>
      </w:pPr>
    </w:p>
    <w:p w:rsidR="00AE662D" w:rsidRPr="000F51EF" w:rsidRDefault="00AE662D" w:rsidP="00AC0A5C">
      <w:pPr>
        <w:ind w:left="-709"/>
        <w:jc w:val="center"/>
        <w:rPr>
          <w:rFonts w:ascii="Times New Roman" w:hAnsi="Times New Roman"/>
        </w:rPr>
      </w:pPr>
    </w:p>
    <w:sectPr w:rsidR="00AE662D" w:rsidRPr="000F51EF" w:rsidSect="002A5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F6A"/>
    <w:multiLevelType w:val="multilevel"/>
    <w:tmpl w:val="A42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E39AF"/>
    <w:multiLevelType w:val="hybridMultilevel"/>
    <w:tmpl w:val="7E76D678"/>
    <w:lvl w:ilvl="0" w:tplc="98D0EE9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FD13BF"/>
    <w:multiLevelType w:val="multilevel"/>
    <w:tmpl w:val="7B50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96B21"/>
    <w:multiLevelType w:val="multilevel"/>
    <w:tmpl w:val="2F2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96C76"/>
    <w:multiLevelType w:val="hybridMultilevel"/>
    <w:tmpl w:val="A42A7A9A"/>
    <w:lvl w:ilvl="0" w:tplc="CCC8883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36B1111"/>
    <w:multiLevelType w:val="hybridMultilevel"/>
    <w:tmpl w:val="85742B24"/>
    <w:lvl w:ilvl="0" w:tplc="A6186E86">
      <w:start w:val="201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5C"/>
    <w:rsid w:val="00091FD2"/>
    <w:rsid w:val="000A6C63"/>
    <w:rsid w:val="000D1CB7"/>
    <w:rsid w:val="000F51EF"/>
    <w:rsid w:val="001105ED"/>
    <w:rsid w:val="001F11DF"/>
    <w:rsid w:val="002807A6"/>
    <w:rsid w:val="002A1A5C"/>
    <w:rsid w:val="002A5D9C"/>
    <w:rsid w:val="0032259A"/>
    <w:rsid w:val="00324A64"/>
    <w:rsid w:val="004138D3"/>
    <w:rsid w:val="00447F22"/>
    <w:rsid w:val="004E0CCB"/>
    <w:rsid w:val="00507063"/>
    <w:rsid w:val="00514885"/>
    <w:rsid w:val="005566A7"/>
    <w:rsid w:val="0056568F"/>
    <w:rsid w:val="005E0F99"/>
    <w:rsid w:val="00622D99"/>
    <w:rsid w:val="0063073A"/>
    <w:rsid w:val="0069496E"/>
    <w:rsid w:val="007060F9"/>
    <w:rsid w:val="007147D2"/>
    <w:rsid w:val="00813BEC"/>
    <w:rsid w:val="00860FA6"/>
    <w:rsid w:val="00936EBA"/>
    <w:rsid w:val="00976807"/>
    <w:rsid w:val="009817D9"/>
    <w:rsid w:val="009A2978"/>
    <w:rsid w:val="00A710AA"/>
    <w:rsid w:val="00A75BE4"/>
    <w:rsid w:val="00AC0A5C"/>
    <w:rsid w:val="00AE662D"/>
    <w:rsid w:val="00AF44EB"/>
    <w:rsid w:val="00B04251"/>
    <w:rsid w:val="00B2272D"/>
    <w:rsid w:val="00B22F17"/>
    <w:rsid w:val="00C94710"/>
    <w:rsid w:val="00CC7983"/>
    <w:rsid w:val="00D374CE"/>
    <w:rsid w:val="00D92DFB"/>
    <w:rsid w:val="00DF4B2C"/>
    <w:rsid w:val="00E04325"/>
    <w:rsid w:val="00EB2665"/>
    <w:rsid w:val="00EB3A28"/>
    <w:rsid w:val="00F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D9"/>
    <w:pPr>
      <w:ind w:left="720"/>
      <w:contextualSpacing/>
    </w:pPr>
  </w:style>
  <w:style w:type="table" w:styleId="a4">
    <w:name w:val="Table Grid"/>
    <w:basedOn w:val="a1"/>
    <w:uiPriority w:val="99"/>
    <w:rsid w:val="00860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link w:val="141"/>
    <w:uiPriority w:val="99"/>
    <w:locked/>
    <w:rsid w:val="002A1A5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A1A5C"/>
    <w:pPr>
      <w:shd w:val="clear" w:color="auto" w:fill="FFFFFF"/>
      <w:spacing w:after="0" w:line="211" w:lineRule="exact"/>
      <w:ind w:firstLine="400"/>
      <w:jc w:val="both"/>
    </w:pPr>
    <w:rPr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1436</Words>
  <Characters>8190</Characters>
  <Application>Microsoft Office Word</Application>
  <DocSecurity>0</DocSecurity>
  <Lines>68</Lines>
  <Paragraphs>19</Paragraphs>
  <ScaleCrop>false</ScaleCrop>
  <Company>Microsoft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2016-09-28T06:06:00Z</cp:lastPrinted>
  <dcterms:created xsi:type="dcterms:W3CDTF">2014-08-15T13:56:00Z</dcterms:created>
  <dcterms:modified xsi:type="dcterms:W3CDTF">2017-07-21T06:35:00Z</dcterms:modified>
</cp:coreProperties>
</file>